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7401" w:rsidRPr="00C7554B" w:rsidRDefault="00EF7401" w:rsidP="00EF7401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bookmarkStart w:id="0" w:name="_Toc298315633"/>
      <w:bookmarkStart w:id="1" w:name="_Toc312235202"/>
      <w:bookmarkStart w:id="2" w:name="_Toc312235995"/>
      <w:bookmarkStart w:id="3" w:name="_Toc312266202"/>
      <w:bookmarkStart w:id="4" w:name="_Toc312275183"/>
      <w:bookmarkStart w:id="5" w:name="_Toc313607886"/>
      <w:bookmarkStart w:id="6" w:name="_Toc313608533"/>
      <w:bookmarkStart w:id="7" w:name="_Toc317233976"/>
      <w:bookmarkStart w:id="8" w:name="_Toc319323760"/>
      <w:bookmarkStart w:id="9" w:name="_Toc320200432"/>
      <w:bookmarkStart w:id="10" w:name="_Toc320200570"/>
      <w:r w:rsidRPr="00C7554B">
        <w:rPr>
          <w:rFonts w:ascii="Times New Roman" w:hAnsi="Times New Roman"/>
          <w:color w:val="auto"/>
          <w:sz w:val="28"/>
          <w:szCs w:val="28"/>
        </w:rPr>
        <w:t xml:space="preserve">Bảng 35: </w:t>
      </w:r>
      <w:bookmarkEnd w:id="0"/>
      <w:r w:rsidRPr="00C7554B">
        <w:rPr>
          <w:rFonts w:ascii="Times New Roman" w:hAnsi="Times New Roman"/>
          <w:color w:val="auto"/>
          <w:sz w:val="28"/>
          <w:szCs w:val="28"/>
        </w:rPr>
        <w:t xml:space="preserve">DANH MỤC THIẾT BỊ DẠY NGHỀ </w:t>
      </w:r>
    </w:p>
    <w:p w:rsidR="00EF7401" w:rsidRPr="00C7554B" w:rsidRDefault="00EF7401" w:rsidP="00EF7401">
      <w:pPr>
        <w:pStyle w:val="Heading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C7554B">
        <w:rPr>
          <w:rFonts w:ascii="Times New Roman" w:hAnsi="Times New Roman"/>
          <w:color w:val="auto"/>
          <w:sz w:val="28"/>
          <w:szCs w:val="28"/>
        </w:rPr>
        <w:t xml:space="preserve">CHO CÁC MÔN HỌC, MÔ ĐUN 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EF7401" w:rsidRPr="00C7554B" w:rsidRDefault="00EF7401" w:rsidP="00EF7401">
      <w:pPr>
        <w:rPr>
          <w:sz w:val="28"/>
          <w:szCs w:val="28"/>
        </w:rPr>
      </w:pPr>
    </w:p>
    <w:p w:rsidR="00EF7401" w:rsidRPr="00C7554B" w:rsidRDefault="00EF7401" w:rsidP="00EF7401">
      <w:pPr>
        <w:jc w:val="both"/>
        <w:rPr>
          <w:sz w:val="28"/>
          <w:szCs w:val="28"/>
        </w:rPr>
      </w:pPr>
      <w:r w:rsidRPr="00C7554B">
        <w:rPr>
          <w:sz w:val="28"/>
          <w:szCs w:val="28"/>
        </w:rPr>
        <w:t>Tên nghề: May thời trang</w:t>
      </w:r>
    </w:p>
    <w:p w:rsidR="00EF7401" w:rsidRPr="00C7554B" w:rsidRDefault="00EF7401" w:rsidP="00EF7401">
      <w:pPr>
        <w:jc w:val="both"/>
        <w:rPr>
          <w:sz w:val="28"/>
          <w:szCs w:val="28"/>
        </w:rPr>
      </w:pPr>
      <w:r w:rsidRPr="00C7554B">
        <w:rPr>
          <w:sz w:val="28"/>
          <w:szCs w:val="28"/>
        </w:rPr>
        <w:t xml:space="preserve">Trình độ đào tạo: Cao đẳng nghề </w:t>
      </w:r>
    </w:p>
    <w:p w:rsidR="00EF7401" w:rsidRPr="00C7554B" w:rsidRDefault="00EF7401" w:rsidP="00EF7401">
      <w:pPr>
        <w:rPr>
          <w:spacing w:val="-4"/>
          <w:sz w:val="28"/>
          <w:szCs w:val="28"/>
          <w:lang w:val="pt-BR"/>
        </w:rPr>
      </w:pPr>
      <w:r w:rsidRPr="00C7554B">
        <w:rPr>
          <w:spacing w:val="-4"/>
          <w:sz w:val="28"/>
          <w:szCs w:val="28"/>
          <w:lang w:val="pt-BR"/>
        </w:rPr>
        <w:t>Dùng cho lớp học lý thuyết tối đa 35 sinh viên, lớp học thực hành tối đa 18 sinh viên</w:t>
      </w:r>
    </w:p>
    <w:p w:rsidR="00EF7401" w:rsidRPr="00C7554B" w:rsidRDefault="00EF7401" w:rsidP="00EF7401">
      <w:pPr>
        <w:pStyle w:val="Heading2"/>
        <w:spacing w:before="0"/>
        <w:jc w:val="center"/>
        <w:rPr>
          <w:b w:val="0"/>
          <w:color w:val="auto"/>
          <w:sz w:val="28"/>
          <w:szCs w:val="28"/>
        </w:rPr>
      </w:pPr>
    </w:p>
    <w:tbl>
      <w:tblPr>
        <w:tblW w:w="964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20"/>
      </w:tblPr>
      <w:tblGrid>
        <w:gridCol w:w="635"/>
        <w:gridCol w:w="3465"/>
        <w:gridCol w:w="1080"/>
        <w:gridCol w:w="955"/>
        <w:gridCol w:w="2375"/>
        <w:gridCol w:w="1134"/>
      </w:tblGrid>
      <w:tr w:rsidR="00EF7401" w:rsidRPr="00C7554B" w:rsidTr="00EF7401">
        <w:trPr>
          <w:trHeight w:val="76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TT</w:t>
            </w: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Tên thiết bị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Đơn vị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Số lượng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Yêu cầu kỹ thuật cơ bản của thiết bị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Số lượng</w:t>
            </w:r>
            <w:r>
              <w:rPr>
                <w:b/>
                <w:bCs/>
                <w:sz w:val="28"/>
                <w:szCs w:val="28"/>
              </w:rPr>
              <w:t xml:space="preserve"> hiện có</w:t>
            </w:r>
          </w:p>
        </w:tc>
      </w:tr>
      <w:tr w:rsidR="00EF7401" w:rsidRPr="00C7554B" w:rsidTr="00EF7401">
        <w:trPr>
          <w:trHeight w:val="315"/>
        </w:trPr>
        <w:tc>
          <w:tcPr>
            <w:tcW w:w="635" w:type="dxa"/>
            <w:shd w:val="clear" w:color="000000" w:fill="FFFFFF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75" w:type="dxa"/>
            <w:gridSpan w:val="4"/>
            <w:shd w:val="clear" w:color="000000" w:fill="FFFFFF"/>
            <w:vAlign w:val="center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AN TOÀN</w:t>
            </w:r>
          </w:p>
        </w:tc>
        <w:tc>
          <w:tcPr>
            <w:tcW w:w="1134" w:type="dxa"/>
            <w:shd w:val="clear" w:color="000000" w:fill="FFFFFF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13"/>
        </w:trPr>
        <w:tc>
          <w:tcPr>
            <w:tcW w:w="635" w:type="dxa"/>
            <w:vMerge w:val="restart"/>
            <w:shd w:val="clear" w:color="000000" w:fill="FFFFFF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Dụng cụ cứu thương 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000000" w:fill="FFFFFF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Theo tiêu chuẩn Việt Nam về dụng cụ y tế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Tủ thuốc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77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es-NI"/>
              </w:rPr>
            </w:pPr>
            <w:r w:rsidRPr="00C7554B">
              <w:rPr>
                <w:i/>
                <w:sz w:val="28"/>
                <w:szCs w:val="28"/>
                <w:lang w:val="es-NI"/>
              </w:rPr>
              <w:t xml:space="preserve"> Xe đẩy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Túi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09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Cáng cứu thương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  <w:bookmarkStart w:id="11" w:name="_GoBack"/>
            <w:bookmarkEnd w:id="11"/>
          </w:p>
        </w:tc>
      </w:tr>
      <w:tr w:rsidR="00EF7401" w:rsidRPr="00C7554B" w:rsidTr="00EF7401">
        <w:trPr>
          <w:trHeight w:val="296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Găng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3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Panh, kéo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 Hộp dụng cụ sơ cứu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Hộp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phòng cháy, chữa cháy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Theo tiêu chuẩn Việt Nam về phòng cháy, chữa cháy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lỏng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khí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Bình cứu hoả dạng bọt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Cuộn dây chữa cháy và vòi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Cuộn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Họng cấp nước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Bảng tiêu lệnh chữa cháy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Bảo hộ lao động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Theo tiêu chuẩn Việt Nam về an toàn lao động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áo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Mũ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Giầy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Khẩu trang bảo hộ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Nút chống ồn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Găng tay bảo hộ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Đôi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97"/>
        </w:trPr>
        <w:tc>
          <w:tcPr>
            <w:tcW w:w="635" w:type="dxa"/>
            <w:shd w:val="clear" w:color="000000" w:fill="FFFFFF"/>
            <w:vAlign w:val="center"/>
          </w:tcPr>
          <w:p w:rsidR="00EF7401" w:rsidRPr="00C7554B" w:rsidRDefault="00EF7401" w:rsidP="0002556D">
            <w:pPr>
              <w:jc w:val="center"/>
              <w:rPr>
                <w:b/>
                <w:bCs/>
                <w:sz w:val="28"/>
                <w:szCs w:val="28"/>
                <w:lang w:val="it-IT"/>
              </w:rPr>
            </w:pPr>
          </w:p>
        </w:tc>
        <w:tc>
          <w:tcPr>
            <w:tcW w:w="7875" w:type="dxa"/>
            <w:gridSpan w:val="4"/>
            <w:shd w:val="clear" w:color="000000" w:fill="FFFFFF"/>
            <w:vAlign w:val="center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CHUYÊN NGÀNH</w:t>
            </w:r>
          </w:p>
        </w:tc>
        <w:tc>
          <w:tcPr>
            <w:tcW w:w="1134" w:type="dxa"/>
            <w:shd w:val="clear" w:color="000000" w:fill="FFFFFF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may một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Tốc độ: ≥ 4000 vòng/phút</w:t>
            </w:r>
          </w:p>
        </w:tc>
        <w:tc>
          <w:tcPr>
            <w:tcW w:w="1134" w:type="dxa"/>
          </w:tcPr>
          <w:p w:rsidR="00EF7401" w:rsidRPr="00C7554B" w:rsidRDefault="00071743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may hai kim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Tốc độ: ≥ 4000 vòng 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vắt sổ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5000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cuốn ống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Tốc độ: ≥ 2800 vòng/phút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thùa khuyết đầu bằng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2500 vòng/phút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thùa khuyết  đầu tròn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Tốc độ:≥ </w:t>
            </w:r>
            <w:r w:rsidRPr="00C7554B">
              <w:rPr>
                <w:bCs/>
                <w:spacing w:val="-6"/>
                <w:sz w:val="28"/>
                <w:szCs w:val="28"/>
              </w:rPr>
              <w:t>2200 vòng / 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dập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đính cúc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đính bọ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  <w:r w:rsidRPr="00C7554B">
              <w:rPr>
                <w:spacing w:val="-10"/>
                <w:sz w:val="28"/>
                <w:szCs w:val="28"/>
              </w:rPr>
              <w:t xml:space="preserve">Tốc độ: </w:t>
            </w:r>
            <w:r>
              <w:rPr>
                <w:sz w:val="28"/>
                <w:szCs w:val="28"/>
              </w:rPr>
              <w:t>≥ 2500 vòng/phút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đột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3600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lộn cổ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bCs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bCs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vắt gấu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Tốc  độ: ≥ 1500 vòng/phút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trần chun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bCs/>
                <w:spacing w:val="-6"/>
                <w:sz w:val="28"/>
                <w:szCs w:val="28"/>
              </w:rPr>
            </w:pPr>
            <w:r w:rsidRPr="00C7554B">
              <w:rPr>
                <w:bCs/>
                <w:spacing w:val="-6"/>
                <w:sz w:val="28"/>
                <w:szCs w:val="28"/>
              </w:rPr>
              <w:t xml:space="preserve">Tốc độ: </w:t>
            </w:r>
            <w:r w:rsidRPr="00C7554B">
              <w:rPr>
                <w:sz w:val="28"/>
                <w:szCs w:val="28"/>
              </w:rPr>
              <w:t>≥</w:t>
            </w:r>
            <w:r w:rsidRPr="00C7554B">
              <w:rPr>
                <w:bCs/>
                <w:spacing w:val="-6"/>
                <w:sz w:val="28"/>
                <w:szCs w:val="28"/>
              </w:rPr>
              <w:t>2800 vòng/phút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bCs/>
                <w:spacing w:val="-6"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ép mex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  <w:r>
              <w:rPr>
                <w:sz w:val="28"/>
                <w:szCs w:val="28"/>
              </w:rPr>
              <w:t>. Phù hợp với yêu cầu giảng dạy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cắt vòng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Tốc độ: ≥ 1500 vòng/ 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xác định độ bền vải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  <w:tc>
          <w:tcPr>
            <w:tcW w:w="2375" w:type="dxa"/>
            <w:shd w:val="clear" w:color="auto" w:fill="auto"/>
            <w:vAlign w:val="bottom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Thiết bị chuyên dùng trong phòng </w:t>
            </w:r>
            <w:r w:rsidRPr="00C7554B">
              <w:rPr>
                <w:sz w:val="28"/>
                <w:szCs w:val="28"/>
              </w:rPr>
              <w:lastRenderedPageBreak/>
              <w:t>thí nghiệm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cắt vải đẩy tay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bottom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</w:t>
            </w:r>
            <w:r w:rsidRPr="00E62023">
              <w:rPr>
                <w:sz w:val="28"/>
                <w:szCs w:val="28"/>
              </w:rPr>
              <w:t>ốc</w:t>
            </w:r>
            <w:r>
              <w:rPr>
                <w:sz w:val="28"/>
                <w:szCs w:val="28"/>
              </w:rPr>
              <w:t xml:space="preserve"> đ</w:t>
            </w:r>
            <w:r w:rsidRPr="00E62023">
              <w:rPr>
                <w:sz w:val="28"/>
                <w:szCs w:val="28"/>
              </w:rPr>
              <w:t>ộ</w:t>
            </w:r>
            <w:r w:rsidRPr="00C7554B">
              <w:rPr>
                <w:sz w:val="28"/>
                <w:szCs w:val="28"/>
              </w:rPr>
              <w:t xml:space="preserve">:(3000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3600) vòng/phút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cắt xén đầu bàn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khoan dấu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Công suất: ≥ 750 W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hút, cầu là, bàn là hơi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Đồng bộ, loại phổ biến trên th</w:t>
            </w:r>
            <w:r>
              <w:rPr>
                <w:sz w:val="28"/>
                <w:szCs w:val="28"/>
              </w:rPr>
              <w:t>ị trường tai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là nhiệt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Công suất: ≥ 1500W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ind w:left="74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Dụng cụ nghề may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r w:rsidRPr="008444F2">
              <w:rPr>
                <w:sz w:val="28"/>
                <w:szCs w:val="28"/>
              </w:rPr>
              <w:t> 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Dùi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/>
        </w:tc>
        <w:tc>
          <w:tcPr>
            <w:tcW w:w="1134" w:type="dxa"/>
          </w:tcPr>
          <w:p w:rsidR="00EF7401" w:rsidRPr="008444F2" w:rsidRDefault="00EF7401" w:rsidP="0002556D"/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vải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Kéo cắt giấy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Kim khâu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Vỉ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Kẹp xâu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Con lăn sao mẫu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Dập ghim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Bấm dấu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Cắt băng keo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Tấm kê trổ mẫu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Tấm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Thước đo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i/>
                <w:sz w:val="28"/>
                <w:szCs w:val="28"/>
              </w:rPr>
              <w:t>Mỗi bộ bao  gồm: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</w:pP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 xml:space="preserve">Thước thẳng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dây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 vuông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</w:rPr>
            </w:pPr>
            <w:r w:rsidRPr="00C7554B">
              <w:rPr>
                <w:i/>
                <w:sz w:val="28"/>
                <w:szCs w:val="28"/>
              </w:rPr>
              <w:t>Thước cong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pStyle w:val="ListParagraph"/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Thước kẹp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46758D" w:rsidRDefault="00EF7401" w:rsidP="0002556D">
            <w:pPr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46758D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46758D">
              <w:rPr>
                <w:i/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vẽ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 xml:space="preserve"> Loại thông dụng trên thị trường tại </w:t>
            </w:r>
            <w:r w:rsidRPr="008444F2">
              <w:rPr>
                <w:sz w:val="28"/>
                <w:szCs w:val="28"/>
              </w:rPr>
              <w:lastRenderedPageBreak/>
              <w:t>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Thước kẻ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pacing w:val="-12"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pacing w:val="-12"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Thước cong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86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  <w:highlight w:val="yellow"/>
              </w:rPr>
            </w:pPr>
            <w:r w:rsidRPr="00C7554B">
              <w:rPr>
                <w:i/>
                <w:sz w:val="28"/>
                <w:szCs w:val="28"/>
                <w:lang w:val="sv-SE"/>
              </w:rPr>
              <w:t>Thước chữ 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Compa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5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Ê ke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5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Thước đo độ cao (Martin)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Chiều dài: </w:t>
            </w:r>
          </w:p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 (150 ÷ 200) mm</w:t>
            </w:r>
          </w:p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  <w:r w:rsidRPr="00C7554B">
              <w:rPr>
                <w:spacing w:val="-10"/>
                <w:sz w:val="28"/>
                <w:szCs w:val="28"/>
              </w:rPr>
              <w:t xml:space="preserve"> - Phạm vi đo:</w:t>
            </w:r>
          </w:p>
          <w:p w:rsidR="00EF7401" w:rsidRPr="00C7554B" w:rsidRDefault="00EF7401" w:rsidP="0002556D">
            <w:pPr>
              <w:rPr>
                <w:spacing w:val="-10"/>
                <w:sz w:val="28"/>
                <w:szCs w:val="28"/>
              </w:rPr>
            </w:pPr>
            <w:r w:rsidRPr="00C7554B">
              <w:rPr>
                <w:spacing w:val="-10"/>
                <w:sz w:val="28"/>
                <w:szCs w:val="28"/>
              </w:rPr>
              <w:t xml:space="preserve"> (200  </w:t>
            </w:r>
            <w:r w:rsidRPr="00C7554B">
              <w:rPr>
                <w:sz w:val="28"/>
                <w:szCs w:val="28"/>
              </w:rPr>
              <w:t xml:space="preserve">÷ 300) </w:t>
            </w:r>
            <w:r w:rsidRPr="00C7554B">
              <w:rPr>
                <w:spacing w:val="-10"/>
                <w:sz w:val="28"/>
                <w:szCs w:val="28"/>
              </w:rPr>
              <w:t>mm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Bàn thiết kế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  <w:vAlign w:val="bottom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Chiều cao: (70 </w:t>
            </w:r>
            <w:r w:rsidRPr="00C7554B">
              <w:rPr>
                <w:spacing w:val="-10"/>
                <w:sz w:val="28"/>
                <w:szCs w:val="28"/>
              </w:rPr>
              <w:t xml:space="preserve">÷  </w:t>
            </w:r>
            <w:r>
              <w:rPr>
                <w:sz w:val="28"/>
                <w:szCs w:val="28"/>
              </w:rPr>
              <w:t>90)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Chiều dài: (120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180)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Chiều rộng: (70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90) 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73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giác mẫu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Dài: (480 ÷ 500)cm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Rộng: (180 ÷ 200)cm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Cao: (70 ÷ 80)cm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trải vải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Dài: (600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1600)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Rộng: (100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200) cm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Cao: (70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90) cm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sửa, sang dấu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Dài: (120 </w:t>
            </w:r>
            <w:r w:rsidRPr="00C7554B">
              <w:rPr>
                <w:spacing w:val="-10"/>
                <w:sz w:val="28"/>
                <w:szCs w:val="28"/>
              </w:rPr>
              <w:t>÷</w:t>
            </w:r>
            <w:r>
              <w:rPr>
                <w:sz w:val="28"/>
                <w:szCs w:val="28"/>
              </w:rPr>
              <w:t>180)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Rộng: (90</w:t>
            </w:r>
            <w:r w:rsidRPr="00C7554B">
              <w:rPr>
                <w:spacing w:val="-10"/>
                <w:sz w:val="28"/>
                <w:szCs w:val="28"/>
              </w:rPr>
              <w:t>÷</w:t>
            </w:r>
            <w:r w:rsidRPr="00C7554B">
              <w:rPr>
                <w:sz w:val="28"/>
                <w:szCs w:val="28"/>
              </w:rPr>
              <w:t>120)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Cao: (70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>
              <w:rPr>
                <w:sz w:val="28"/>
                <w:szCs w:val="28"/>
              </w:rPr>
              <w:t>90) 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gấp sản phẩm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Đồng bộ, loại phổ biến trên thị trường tai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 kiểm tra sản phẩm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Dài: (130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160) cm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Rộng: (80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120) cm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Cao: (70 </w:t>
            </w:r>
            <w:r w:rsidRPr="00C7554B">
              <w:rPr>
                <w:spacing w:val="-10"/>
                <w:sz w:val="28"/>
                <w:szCs w:val="28"/>
              </w:rPr>
              <w:t xml:space="preserve">÷ 90) </w:t>
            </w:r>
            <w:r w:rsidRPr="00C7554B">
              <w:rPr>
                <w:sz w:val="28"/>
                <w:szCs w:val="28"/>
              </w:rPr>
              <w:t>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Bàn, ghế máy vi tính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Ghế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Không có tựa lưng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Chi</w:t>
            </w:r>
            <w:r w:rsidRPr="004B0328">
              <w:rPr>
                <w:sz w:val="28"/>
                <w:szCs w:val="28"/>
              </w:rPr>
              <w:t>ều</w:t>
            </w:r>
            <w:r w:rsidRPr="00C7554B">
              <w:rPr>
                <w:sz w:val="28"/>
                <w:szCs w:val="28"/>
              </w:rPr>
              <w:t xml:space="preserve"> cao:(46 ÷ 50)cm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Kích thước </w:t>
            </w:r>
            <w:r>
              <w:rPr>
                <w:sz w:val="28"/>
                <w:szCs w:val="28"/>
              </w:rPr>
              <w:t>m</w:t>
            </w:r>
            <w:r w:rsidRPr="004B0328">
              <w:rPr>
                <w:sz w:val="28"/>
                <w:szCs w:val="28"/>
              </w:rPr>
              <w:t>ặt</w:t>
            </w:r>
            <w:r w:rsidRPr="00C7554B">
              <w:rPr>
                <w:sz w:val="28"/>
                <w:szCs w:val="28"/>
              </w:rPr>
              <w:t xml:space="preserve"> ghế: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 (40 ÷ 45)cm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Bảng vẽ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Rộng: ≥ 40cm; Dài:≥ 60cm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Bảng pha màu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</w:t>
            </w:r>
            <w:r>
              <w:rPr>
                <w:sz w:val="28"/>
                <w:szCs w:val="28"/>
              </w:rPr>
              <w:t>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Bay nghiền màu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Dao trổ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Gọt bút chì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Cọ vẽ (bút lông)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35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Cân móc 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  <w:lang w:val="fr-FR"/>
              </w:rPr>
            </w:pPr>
          </w:p>
        </w:tc>
      </w:tr>
      <w:tr w:rsidR="00EF7401" w:rsidRPr="00C7554B" w:rsidTr="00EF7401">
        <w:trPr>
          <w:trHeight w:val="359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Cân bàn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  <w:lang w:val="fr-FR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Cầu là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shd w:val="clear" w:color="auto" w:fill="auto"/>
          </w:tcPr>
          <w:p w:rsidR="00EF7401" w:rsidRPr="008444F2" w:rsidRDefault="00EF7401" w:rsidP="0002556D">
            <w:pPr>
              <w:rPr>
                <w:i/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Chặn vải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Dài: </w:t>
            </w:r>
            <w:r w:rsidRPr="00C7554B">
              <w:rPr>
                <w:b/>
                <w:sz w:val="28"/>
                <w:szCs w:val="28"/>
              </w:rPr>
              <w:t xml:space="preserve">≤ </w:t>
            </w:r>
            <w:r w:rsidRPr="00C7554B">
              <w:rPr>
                <w:sz w:val="28"/>
                <w:szCs w:val="28"/>
              </w:rPr>
              <w:t xml:space="preserve">2500mm 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Rộng: </w:t>
            </w:r>
            <w:r w:rsidRPr="00C7554B">
              <w:rPr>
                <w:b/>
                <w:sz w:val="28"/>
                <w:szCs w:val="28"/>
              </w:rPr>
              <w:t xml:space="preserve">≤ </w:t>
            </w:r>
            <w:r w:rsidRPr="00C7554B">
              <w:rPr>
                <w:sz w:val="28"/>
                <w:szCs w:val="28"/>
              </w:rPr>
              <w:t>100 mm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Cao: </w:t>
            </w:r>
            <w:r w:rsidRPr="00C7554B">
              <w:rPr>
                <w:b/>
                <w:sz w:val="28"/>
                <w:szCs w:val="28"/>
              </w:rPr>
              <w:t xml:space="preserve">≤ </w:t>
            </w:r>
            <w:r w:rsidRPr="00C7554B">
              <w:rPr>
                <w:sz w:val="28"/>
                <w:szCs w:val="28"/>
              </w:rPr>
              <w:t>50 mm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Kẹp đứng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10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Kẹp ngang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10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Que gạt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Kích thước: (80 </w:t>
            </w:r>
            <w:r w:rsidRPr="00C7554B">
              <w:rPr>
                <w:spacing w:val="-10"/>
                <w:sz w:val="28"/>
                <w:szCs w:val="28"/>
              </w:rPr>
              <w:t xml:space="preserve">÷ </w:t>
            </w:r>
            <w:r w:rsidRPr="00C7554B">
              <w:rPr>
                <w:sz w:val="28"/>
                <w:szCs w:val="28"/>
              </w:rPr>
              <w:t>100) cm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kiểm tra mật độ</w:t>
            </w:r>
          </w:p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(Kính đếm sợi)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Kích thước: (1x1) inch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Độ phóng đại: (6X ÷ 12X)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hiển vi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</w:tcPr>
          <w:p w:rsidR="00EF7401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Độ phóng đại: 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(30X ÷ 100X)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Kính lúp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09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Độ phóng đại: (12X ÷ 16X)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Kim đếm mật độ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Bằng thép không gỉ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Ấm đun nước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l-PL"/>
              </w:rPr>
              <w:t xml:space="preserve">Dung tích: </w:t>
            </w:r>
            <w:r w:rsidRPr="00C7554B">
              <w:rPr>
                <w:b/>
                <w:sz w:val="28"/>
                <w:szCs w:val="28"/>
              </w:rPr>
              <w:t xml:space="preserve">≤ </w:t>
            </w:r>
            <w:r w:rsidRPr="00C7554B">
              <w:rPr>
                <w:sz w:val="28"/>
                <w:szCs w:val="28"/>
              </w:rPr>
              <w:t>3 lít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  <w:lang w:val="pl-PL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Ghim gài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Vỉ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 Bằng thép không gỉ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Chân vịt tra khoá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Phù hợp với yêu cầu sản phẩm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Chân vịt tra khóa giọt lệ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Dưỡng bổ túi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Theo thông số chuẩn của từng loại túi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Dưỡng may cổ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ind w:left="23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Theo thông số chuẩn của từng loại cổ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23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Dưỡng may măng sét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bottom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ind w:left="23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Theo thông số chuẩn của từng loại măng sét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ind w:left="23"/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Đe tay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18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Đồng hồ bấm giây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03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67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tính cá nhân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09</w:t>
            </w:r>
          </w:p>
        </w:tc>
        <w:tc>
          <w:tcPr>
            <w:tcW w:w="2375" w:type="dxa"/>
            <w:shd w:val="clear" w:color="auto" w:fill="auto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t-BR"/>
              </w:rPr>
              <w:t>Ma nơ canh bán thân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- </w:t>
            </w:r>
            <w:r w:rsidRPr="00C7554B">
              <w:rPr>
                <w:sz w:val="28"/>
                <w:szCs w:val="28"/>
              </w:rPr>
              <w:t>G</w:t>
            </w:r>
            <w:r>
              <w:rPr>
                <w:sz w:val="28"/>
                <w:szCs w:val="28"/>
              </w:rPr>
              <w:t>him được mẫu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b/>
                <w:sz w:val="28"/>
                <w:szCs w:val="28"/>
              </w:rPr>
              <w:t>-</w:t>
            </w:r>
            <w:r w:rsidRPr="00C7554B">
              <w:rPr>
                <w:sz w:val="28"/>
                <w:szCs w:val="28"/>
              </w:rPr>
              <w:t xml:space="preserve"> Kích thước thông </w:t>
            </w:r>
            <w:r w:rsidRPr="00C7554B">
              <w:rPr>
                <w:sz w:val="28"/>
                <w:szCs w:val="28"/>
              </w:rPr>
              <w:lastRenderedPageBreak/>
              <w:t>dụng theo cỡ: S, M, L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pt-BR"/>
              </w:rPr>
              <w:t>Ma nơ canh toàn thân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- </w:t>
            </w:r>
            <w:r>
              <w:rPr>
                <w:sz w:val="28"/>
                <w:szCs w:val="28"/>
              </w:rPr>
              <w:t>Ghim được mẫu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b/>
                <w:sz w:val="28"/>
                <w:szCs w:val="28"/>
              </w:rPr>
              <w:t>-</w:t>
            </w:r>
            <w:r w:rsidRPr="00C7554B">
              <w:rPr>
                <w:sz w:val="28"/>
                <w:szCs w:val="28"/>
              </w:rPr>
              <w:t xml:space="preserve"> Kích thước thông dụng theo cỡ: S, M, L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96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nam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74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t-BR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Ma nơ canh nữ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03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 mẫu nguyên phụ liệu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Đảm bảo đủ các mẫu nguyên phụ liệu cơ bản phù hợp với nội dung bài học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 vải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Mẫu xơ dệt 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 chỉ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Mẫu phụ liệu dựng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Mẫu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59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Dụng cụ pha chế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06</w:t>
            </w:r>
          </w:p>
        </w:tc>
        <w:tc>
          <w:tcPr>
            <w:tcW w:w="2375" w:type="dxa"/>
            <w:vMerge w:val="restart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104A4C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Vật liệu thủy tinh hoặc tương đương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59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Cốc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58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Que khuấy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86"/>
        </w:trPr>
        <w:tc>
          <w:tcPr>
            <w:tcW w:w="63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bCs/>
                <w:sz w:val="28"/>
                <w:szCs w:val="28"/>
                <w:lang w:val="fr-FR"/>
              </w:rPr>
              <w:t>Các loại đồ cữ gá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Bộ 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Phù hợp với từng sản phẩm</w:t>
            </w: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5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87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Cữ lộn cổ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Cữ cuốn gấu 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69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Cữ cuốn nẹp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77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Gá cuốn thép tay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89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</w:t>
            </w:r>
            <w:r w:rsidRPr="00C7554B">
              <w:rPr>
                <w:i/>
                <w:sz w:val="28"/>
                <w:szCs w:val="28"/>
                <w:lang w:val="vi-VN"/>
              </w:rPr>
              <w:t>ữ viền mép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96"/>
        </w:trPr>
        <w:tc>
          <w:tcPr>
            <w:tcW w:w="63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</w:t>
            </w:r>
            <w:r w:rsidRPr="00C7554B">
              <w:rPr>
                <w:i/>
                <w:sz w:val="28"/>
                <w:szCs w:val="28"/>
                <w:lang w:val="vi-VN"/>
              </w:rPr>
              <w:t xml:space="preserve">ữ thùa, đính cúc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96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 treo sản phẩm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  <w:r w:rsidRPr="008444F2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8444F2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69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Giá treo sản phẩm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Móc treo sản phẩm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18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Tủ đựng nguyên phụ liệu, sản phẩm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</w:t>
            </w:r>
            <w:r w:rsidRPr="007E2499">
              <w:rPr>
                <w:sz w:val="28"/>
                <w:szCs w:val="28"/>
              </w:rPr>
              <w:t>ù</w:t>
            </w:r>
            <w:r>
              <w:rPr>
                <w:sz w:val="28"/>
                <w:szCs w:val="28"/>
              </w:rPr>
              <w:t xml:space="preserve"> h</w:t>
            </w:r>
            <w:r w:rsidRPr="007E2499">
              <w:rPr>
                <w:sz w:val="28"/>
                <w:szCs w:val="28"/>
              </w:rPr>
              <w:t>ợp</w:t>
            </w:r>
            <w:r>
              <w:rPr>
                <w:sz w:val="28"/>
                <w:szCs w:val="28"/>
              </w:rPr>
              <w:t xml:space="preserve"> trong ngh</w:t>
            </w:r>
            <w:r w:rsidRPr="007E2499">
              <w:rPr>
                <w:sz w:val="28"/>
                <w:szCs w:val="28"/>
              </w:rPr>
              <w:t>ề</w:t>
            </w:r>
            <w:r>
              <w:rPr>
                <w:sz w:val="28"/>
                <w:szCs w:val="28"/>
              </w:rPr>
              <w:t xml:space="preserve"> may</w:t>
            </w:r>
          </w:p>
        </w:tc>
        <w:tc>
          <w:tcPr>
            <w:tcW w:w="1134" w:type="dxa"/>
          </w:tcPr>
          <w:p w:rsidR="00EF7401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Tủ đựng sản phẩm, bài thực hành là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Theo kết cấu từng loại sản phẩm gấp và treo 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Mẫu bán chế phẩm  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02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Default="00EF7401" w:rsidP="0002556D">
            <w:pPr>
              <w:rPr>
                <w:sz w:val="28"/>
                <w:szCs w:val="28"/>
              </w:rPr>
            </w:pPr>
            <w:r w:rsidRPr="00753CA4">
              <w:rPr>
                <w:sz w:val="28"/>
                <w:szCs w:val="28"/>
              </w:rPr>
              <w:t>Đủ</w:t>
            </w:r>
            <w:r w:rsidRPr="00C7554B">
              <w:rPr>
                <w:sz w:val="28"/>
                <w:szCs w:val="28"/>
              </w:rPr>
              <w:t>các bộ phận chủ yếu</w:t>
            </w:r>
            <w:r>
              <w:rPr>
                <w:sz w:val="28"/>
                <w:szCs w:val="28"/>
              </w:rPr>
              <w:t xml:space="preserve"> c</w:t>
            </w:r>
            <w:r w:rsidRPr="00753CA4">
              <w:rPr>
                <w:sz w:val="28"/>
                <w:szCs w:val="28"/>
              </w:rPr>
              <w:t>ủa</w:t>
            </w:r>
            <w:r>
              <w:rPr>
                <w:sz w:val="28"/>
                <w:szCs w:val="28"/>
              </w:rPr>
              <w:t>: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 w:rsidRPr="00753CA4">
              <w:rPr>
                <w:sz w:val="28"/>
                <w:szCs w:val="28"/>
              </w:rPr>
              <w:t>-Áo sơ mi nam, nữ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Q</w:t>
            </w:r>
            <w:r w:rsidRPr="00C7554B">
              <w:rPr>
                <w:sz w:val="28"/>
                <w:szCs w:val="28"/>
              </w:rPr>
              <w:t>uần âu nam, nữ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3CA4">
              <w:rPr>
                <w:sz w:val="28"/>
                <w:szCs w:val="28"/>
              </w:rPr>
              <w:t>Á</w:t>
            </w:r>
            <w:r w:rsidRPr="00C7554B">
              <w:rPr>
                <w:sz w:val="28"/>
                <w:szCs w:val="28"/>
              </w:rPr>
              <w:t>o jacket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3CA4">
              <w:rPr>
                <w:sz w:val="28"/>
                <w:szCs w:val="28"/>
              </w:rPr>
              <w:t>Á</w:t>
            </w:r>
            <w:r w:rsidRPr="00C7554B">
              <w:rPr>
                <w:sz w:val="28"/>
                <w:szCs w:val="28"/>
              </w:rPr>
              <w:t>o Vest nữ một lớp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3CA4">
              <w:rPr>
                <w:sz w:val="28"/>
                <w:szCs w:val="28"/>
              </w:rPr>
              <w:t>Á</w:t>
            </w:r>
            <w:r w:rsidRPr="00C7554B">
              <w:rPr>
                <w:sz w:val="28"/>
                <w:szCs w:val="28"/>
              </w:rPr>
              <w:t>o Veston nam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V</w:t>
            </w:r>
            <w:r w:rsidRPr="00C7554B">
              <w:rPr>
                <w:sz w:val="28"/>
                <w:szCs w:val="28"/>
              </w:rPr>
              <w:t>áy, áo váy</w:t>
            </w:r>
          </w:p>
          <w:p w:rsidR="00EF7401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</w:t>
            </w:r>
            <w:r w:rsidRPr="00753CA4">
              <w:rPr>
                <w:sz w:val="28"/>
                <w:szCs w:val="28"/>
              </w:rPr>
              <w:t>Á</w:t>
            </w:r>
            <w:r w:rsidRPr="00C7554B">
              <w:rPr>
                <w:sz w:val="28"/>
                <w:szCs w:val="28"/>
              </w:rPr>
              <w:t>o dài</w:t>
            </w:r>
          </w:p>
          <w:p w:rsidR="00EF7401" w:rsidRPr="00753CA4" w:rsidRDefault="00EF7401" w:rsidP="000255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</w:t>
            </w:r>
            <w:r w:rsidRPr="00C7554B">
              <w:rPr>
                <w:sz w:val="28"/>
                <w:szCs w:val="28"/>
              </w:rPr>
              <w:t>ác sản phẩm nâng cao</w:t>
            </w:r>
          </w:p>
        </w:tc>
        <w:tc>
          <w:tcPr>
            <w:tcW w:w="1134" w:type="dxa"/>
          </w:tcPr>
          <w:p w:rsidR="00EF7401" w:rsidRPr="00753CA4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33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Sản phẩm mẫu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474B93" w:rsidRDefault="00EF7401" w:rsidP="0002556D">
            <w:pPr>
              <w:rPr>
                <w:sz w:val="28"/>
                <w:szCs w:val="28"/>
              </w:rPr>
            </w:pPr>
          </w:p>
          <w:p w:rsidR="00EF7401" w:rsidRPr="00474B93" w:rsidRDefault="00EF7401" w:rsidP="0002556D">
            <w:pPr>
              <w:rPr>
                <w:sz w:val="28"/>
                <w:szCs w:val="28"/>
              </w:rPr>
            </w:pPr>
            <w:r w:rsidRPr="00474B93">
              <w:rPr>
                <w:sz w:val="28"/>
                <w:szCs w:val="28"/>
              </w:rPr>
              <w:t>Đẹp, đúng yêu cầ</w:t>
            </w:r>
            <w:r>
              <w:rPr>
                <w:sz w:val="28"/>
                <w:szCs w:val="28"/>
              </w:rPr>
              <w:t>u môn học, mang tính thời trang</w:t>
            </w:r>
          </w:p>
          <w:p w:rsidR="00EF7401" w:rsidRPr="00474B93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474B93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04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sơ mi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37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67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Quần âu nam, nữ cơ bản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  <w:lang w:val="pl-PL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02</w:t>
            </w:r>
          </w:p>
        </w:tc>
        <w:tc>
          <w:tcPr>
            <w:tcW w:w="237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57"/>
        </w:trPr>
        <w:tc>
          <w:tcPr>
            <w:tcW w:w="635" w:type="dxa"/>
            <w:vMerge w:val="restart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ind w:left="142"/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ind w:right="-76"/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Váy nữ cơ bản</w:t>
            </w:r>
          </w:p>
        </w:tc>
        <w:tc>
          <w:tcPr>
            <w:tcW w:w="1080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02</w:t>
            </w:r>
          </w:p>
        </w:tc>
        <w:tc>
          <w:tcPr>
            <w:tcW w:w="2375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70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sơ mi nam dài tay cổ đứng, chân rời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73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 bu dông nam cộc tay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5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</w:t>
            </w:r>
            <w:r w:rsidRPr="00C7554B">
              <w:rPr>
                <w:i/>
                <w:sz w:val="28"/>
                <w:szCs w:val="28"/>
                <w:lang w:val="es-ES"/>
              </w:rPr>
              <w:t xml:space="preserve"> sơ mi nữ cổ 2 ve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l-PL"/>
              </w:rPr>
              <w:t>Áo</w:t>
            </w:r>
            <w:r w:rsidRPr="00C7554B">
              <w:rPr>
                <w:i/>
                <w:sz w:val="28"/>
                <w:szCs w:val="28"/>
              </w:rPr>
              <w:t xml:space="preserve"> sơ mi nữ cổ lá sen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95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fr-FR"/>
              </w:rPr>
              <w:t>Quần âu nam 2 ly xuôi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1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âu nam 1 ly lật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Quần âu nữ xăng ly ống côn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04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gió hai lớp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Jacket nam ba lớp dáng thẳng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1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Jacket nữ ba lớp dáng eo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 nữ 1 lớp kiểu cổ bẻ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 nữ 1 lớp kiểu cổ đứng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 xml:space="preserve">Áo veston nam cổ ve chữ K </w:t>
            </w:r>
          </w:p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(2 ve xuôi)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22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veston nam 2 hàng khuy, ve xếch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5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 xml:space="preserve">Váy cơ bản 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3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Váy xoè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26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  <w:lang w:val="pt-BR"/>
              </w:rPr>
              <w:t>Váy liền áo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40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nữ cổ đứng tròn, tay raglan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641"/>
        </w:trPr>
        <w:tc>
          <w:tcPr>
            <w:tcW w:w="635" w:type="dxa"/>
            <w:vMerge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nữ cổ thuyền, tay raglan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85"/>
        </w:trPr>
        <w:tc>
          <w:tcPr>
            <w:tcW w:w="635" w:type="dxa"/>
            <w:vMerge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Áo dài Thượng Hải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vMerge/>
            <w:shd w:val="clear" w:color="auto" w:fill="auto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31"/>
        </w:trPr>
        <w:tc>
          <w:tcPr>
            <w:tcW w:w="635" w:type="dxa"/>
            <w:shd w:val="clear" w:color="000000" w:fill="FFFFFF"/>
            <w:vAlign w:val="center"/>
          </w:tcPr>
          <w:p w:rsidR="00EF7401" w:rsidRPr="00753CA4" w:rsidRDefault="00EF7401" w:rsidP="0002556D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875" w:type="dxa"/>
            <w:gridSpan w:val="4"/>
            <w:shd w:val="clear" w:color="000000" w:fill="FFFFFF"/>
            <w:vAlign w:val="center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  <w:r w:rsidRPr="00C7554B">
              <w:rPr>
                <w:b/>
                <w:bCs/>
                <w:sz w:val="28"/>
                <w:szCs w:val="28"/>
              </w:rPr>
              <w:t>THIẾT BỊ HỖ TRỢ ĐÀO TẠO</w:t>
            </w:r>
          </w:p>
        </w:tc>
        <w:tc>
          <w:tcPr>
            <w:tcW w:w="1134" w:type="dxa"/>
            <w:shd w:val="clear" w:color="000000" w:fill="FFFFFF"/>
          </w:tcPr>
          <w:p w:rsidR="00EF7401" w:rsidRPr="00C7554B" w:rsidRDefault="00EF7401" w:rsidP="0002556D">
            <w:pPr>
              <w:rPr>
                <w:b/>
                <w:bCs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Hệ thống âm thanh</w:t>
            </w:r>
          </w:p>
        </w:tc>
        <w:tc>
          <w:tcPr>
            <w:tcW w:w="108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vMerge w:val="restart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5500" w:type="dxa"/>
            <w:gridSpan w:val="3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i/>
                <w:iCs/>
                <w:sz w:val="28"/>
                <w:szCs w:val="28"/>
              </w:rPr>
              <w:t>Mỗi bộ bao gồm:</w:t>
            </w:r>
          </w:p>
        </w:tc>
        <w:tc>
          <w:tcPr>
            <w:tcW w:w="2375" w:type="dxa"/>
            <w:vMerge/>
            <w:tcBorders>
              <w:bottom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Âm ly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Phù hợp với công suất loa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Micro</w:t>
            </w:r>
          </w:p>
        </w:tc>
        <w:tc>
          <w:tcPr>
            <w:tcW w:w="108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dotted" w:sz="4" w:space="0" w:color="auto"/>
              <w:bottom w:val="dotted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both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Loa</w:t>
            </w:r>
          </w:p>
        </w:tc>
        <w:tc>
          <w:tcPr>
            <w:tcW w:w="108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  <w:r w:rsidRPr="00C7554B">
              <w:rPr>
                <w:i/>
                <w:sz w:val="28"/>
                <w:szCs w:val="28"/>
              </w:rPr>
              <w:t>Công suất loa: ≥20W</w:t>
            </w:r>
          </w:p>
        </w:tc>
        <w:tc>
          <w:tcPr>
            <w:tcW w:w="1134" w:type="dxa"/>
            <w:tcBorders>
              <w:top w:val="dotted" w:sz="4" w:space="0" w:color="auto"/>
              <w:bottom w:val="single" w:sz="4" w:space="0" w:color="auto"/>
            </w:tcBorders>
          </w:tcPr>
          <w:p w:rsidR="00EF7401" w:rsidRPr="00C7554B" w:rsidRDefault="00EF7401" w:rsidP="0002556D">
            <w:pPr>
              <w:rPr>
                <w:i/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556"/>
        </w:trPr>
        <w:tc>
          <w:tcPr>
            <w:tcW w:w="63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  <w:lang w:val="fr-FR"/>
              </w:rPr>
            </w:pPr>
            <w:r w:rsidRPr="00C7554B">
              <w:rPr>
                <w:sz w:val="28"/>
                <w:szCs w:val="28"/>
              </w:rPr>
              <w:t>Phần mềm giác sơ đồ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Phần mềm đồ họa</w:t>
            </w:r>
          </w:p>
        </w:tc>
        <w:tc>
          <w:tcPr>
            <w:tcW w:w="1080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Phần mềm thiết kế mẫu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</w:p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Cài được 19 máy vi tính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Máy in màu </w:t>
            </w:r>
          </w:p>
        </w:tc>
        <w:tc>
          <w:tcPr>
            <w:tcW w:w="1080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Chiếc</w:t>
            </w:r>
          </w:p>
        </w:tc>
        <w:tc>
          <w:tcPr>
            <w:tcW w:w="955" w:type="dxa"/>
            <w:tcBorders>
              <w:top w:val="dotted" w:sz="4" w:space="0" w:color="auto"/>
            </w:tcBorders>
            <w:shd w:val="clear" w:color="auto" w:fill="auto"/>
            <w:vAlign w:val="center"/>
          </w:tcPr>
          <w:p w:rsidR="00EF7401" w:rsidRPr="00C7554B" w:rsidRDefault="00EF7401" w:rsidP="0002556D">
            <w:pPr>
              <w:tabs>
                <w:tab w:val="left" w:pos="2700"/>
              </w:tabs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01</w:t>
            </w:r>
          </w:p>
        </w:tc>
        <w:tc>
          <w:tcPr>
            <w:tcW w:w="2375" w:type="dxa"/>
            <w:tcBorders>
              <w:top w:val="dotted" w:sz="4" w:space="0" w:color="auto"/>
            </w:tcBorders>
            <w:shd w:val="clear" w:color="auto" w:fill="auto"/>
          </w:tcPr>
          <w:p w:rsidR="00EF7401" w:rsidRPr="00C7554B" w:rsidRDefault="00EF7401" w:rsidP="0002556D"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  <w:tcBorders>
              <w:top w:val="dotted" w:sz="4" w:space="0" w:color="auto"/>
            </w:tcBorders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Bàn, ghế máy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Loại thông dụng trên thị trường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95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vi tính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19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Thông số kỹ thuật thông dụng tại thời điểm mua sắm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  <w:tr w:rsidR="00EF7401" w:rsidRPr="00C7554B" w:rsidTr="00EF7401">
        <w:trPr>
          <w:trHeight w:val="471"/>
        </w:trPr>
        <w:tc>
          <w:tcPr>
            <w:tcW w:w="635" w:type="dxa"/>
            <w:shd w:val="clear" w:color="auto" w:fill="auto"/>
            <w:vAlign w:val="center"/>
          </w:tcPr>
          <w:p w:rsidR="00EF7401" w:rsidRPr="00C7554B" w:rsidRDefault="00EF7401" w:rsidP="0002556D">
            <w:pPr>
              <w:numPr>
                <w:ilvl w:val="0"/>
                <w:numId w:val="40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346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Máy chiếu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(Projector)</w:t>
            </w:r>
          </w:p>
        </w:tc>
        <w:tc>
          <w:tcPr>
            <w:tcW w:w="1080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Bộ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EF7401" w:rsidRPr="00C7554B" w:rsidRDefault="00EF7401" w:rsidP="0002556D">
            <w:pPr>
              <w:jc w:val="center"/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  <w:lang w:val="fr-FR"/>
              </w:rPr>
              <w:t>01</w:t>
            </w:r>
          </w:p>
        </w:tc>
        <w:tc>
          <w:tcPr>
            <w:tcW w:w="2375" w:type="dxa"/>
            <w:shd w:val="clear" w:color="auto" w:fill="auto"/>
            <w:vAlign w:val="center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>- Cường độ sáng: ≥ 2500 ANSI Lumens</w:t>
            </w:r>
          </w:p>
          <w:p w:rsidR="00EF7401" w:rsidRPr="00C7554B" w:rsidRDefault="00EF7401" w:rsidP="0002556D">
            <w:pPr>
              <w:rPr>
                <w:sz w:val="28"/>
                <w:szCs w:val="28"/>
              </w:rPr>
            </w:pPr>
            <w:r w:rsidRPr="00C7554B">
              <w:rPr>
                <w:sz w:val="28"/>
                <w:szCs w:val="28"/>
              </w:rPr>
              <w:t xml:space="preserve">- Kích thước màn chiếu: </w:t>
            </w:r>
            <w:r w:rsidRPr="00C7554B">
              <w:rPr>
                <w:sz w:val="28"/>
                <w:szCs w:val="28"/>
              </w:rPr>
              <w:sym w:font="Symbol" w:char="F0B3"/>
            </w:r>
            <w:r w:rsidRPr="00C7554B">
              <w:rPr>
                <w:sz w:val="28"/>
                <w:szCs w:val="28"/>
              </w:rPr>
              <w:t xml:space="preserve"> (1800x 1800) mm</w:t>
            </w:r>
          </w:p>
        </w:tc>
        <w:tc>
          <w:tcPr>
            <w:tcW w:w="1134" w:type="dxa"/>
          </w:tcPr>
          <w:p w:rsidR="00EF7401" w:rsidRPr="00C7554B" w:rsidRDefault="00EF7401" w:rsidP="0002556D">
            <w:pPr>
              <w:rPr>
                <w:sz w:val="28"/>
                <w:szCs w:val="28"/>
              </w:rPr>
            </w:pPr>
          </w:p>
        </w:tc>
      </w:tr>
    </w:tbl>
    <w:p w:rsidR="00EF7401" w:rsidRDefault="00EF7401"/>
    <w:sectPr w:rsidR="00EF7401" w:rsidSect="00213C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C3B68"/>
    <w:multiLevelType w:val="hybridMultilevel"/>
    <w:tmpl w:val="99E8E1A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164820"/>
    <w:multiLevelType w:val="hybridMultilevel"/>
    <w:tmpl w:val="C79EA632"/>
    <w:lvl w:ilvl="0" w:tplc="46E2B9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9455209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DA11B2"/>
    <w:multiLevelType w:val="hybridMultilevel"/>
    <w:tmpl w:val="36608512"/>
    <w:lvl w:ilvl="0" w:tplc="AAA053C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FD54E3"/>
    <w:multiLevelType w:val="hybridMultilevel"/>
    <w:tmpl w:val="6FA0ABBA"/>
    <w:lvl w:ilvl="0" w:tplc="1B3AF9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205BD6"/>
    <w:multiLevelType w:val="hybridMultilevel"/>
    <w:tmpl w:val="E1CAC578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9C5F6E"/>
    <w:multiLevelType w:val="hybridMultilevel"/>
    <w:tmpl w:val="A7C84C72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DDE3FF6"/>
    <w:multiLevelType w:val="hybridMultilevel"/>
    <w:tmpl w:val="13B449E0"/>
    <w:lvl w:ilvl="0" w:tplc="5D0CFBCC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A75D0C"/>
    <w:multiLevelType w:val="hybridMultilevel"/>
    <w:tmpl w:val="B2643F84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4E1BE0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630616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693EF0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4E674B7"/>
    <w:multiLevelType w:val="hybridMultilevel"/>
    <w:tmpl w:val="A7B419EC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4" w:hanging="360"/>
      </w:pPr>
    </w:lvl>
    <w:lvl w:ilvl="2" w:tplc="0409001B" w:tentative="1">
      <w:start w:val="1"/>
      <w:numFmt w:val="lowerRoman"/>
      <w:lvlText w:val="%3."/>
      <w:lvlJc w:val="right"/>
      <w:pPr>
        <w:ind w:left="1904" w:hanging="180"/>
      </w:pPr>
    </w:lvl>
    <w:lvl w:ilvl="3" w:tplc="0409000F" w:tentative="1">
      <w:start w:val="1"/>
      <w:numFmt w:val="decimal"/>
      <w:lvlText w:val="%4."/>
      <w:lvlJc w:val="left"/>
      <w:pPr>
        <w:ind w:left="2624" w:hanging="360"/>
      </w:pPr>
    </w:lvl>
    <w:lvl w:ilvl="4" w:tplc="04090019" w:tentative="1">
      <w:start w:val="1"/>
      <w:numFmt w:val="lowerLetter"/>
      <w:lvlText w:val="%5."/>
      <w:lvlJc w:val="left"/>
      <w:pPr>
        <w:ind w:left="3344" w:hanging="360"/>
      </w:pPr>
    </w:lvl>
    <w:lvl w:ilvl="5" w:tplc="0409001B" w:tentative="1">
      <w:start w:val="1"/>
      <w:numFmt w:val="lowerRoman"/>
      <w:lvlText w:val="%6."/>
      <w:lvlJc w:val="right"/>
      <w:pPr>
        <w:ind w:left="4064" w:hanging="180"/>
      </w:pPr>
    </w:lvl>
    <w:lvl w:ilvl="6" w:tplc="0409000F" w:tentative="1">
      <w:start w:val="1"/>
      <w:numFmt w:val="decimal"/>
      <w:lvlText w:val="%7."/>
      <w:lvlJc w:val="left"/>
      <w:pPr>
        <w:ind w:left="4784" w:hanging="360"/>
      </w:pPr>
    </w:lvl>
    <w:lvl w:ilvl="7" w:tplc="04090019" w:tentative="1">
      <w:start w:val="1"/>
      <w:numFmt w:val="lowerLetter"/>
      <w:lvlText w:val="%8."/>
      <w:lvlJc w:val="left"/>
      <w:pPr>
        <w:ind w:left="5504" w:hanging="360"/>
      </w:pPr>
    </w:lvl>
    <w:lvl w:ilvl="8" w:tplc="0409001B" w:tentative="1">
      <w:start w:val="1"/>
      <w:numFmt w:val="lowerRoman"/>
      <w:lvlText w:val="%9."/>
      <w:lvlJc w:val="right"/>
      <w:pPr>
        <w:ind w:left="6224" w:hanging="180"/>
      </w:pPr>
    </w:lvl>
  </w:abstractNum>
  <w:abstractNum w:abstractNumId="13">
    <w:nsid w:val="19C01E64"/>
    <w:multiLevelType w:val="hybridMultilevel"/>
    <w:tmpl w:val="D21E8268"/>
    <w:lvl w:ilvl="0" w:tplc="20E8AA54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AE33643"/>
    <w:multiLevelType w:val="hybridMultilevel"/>
    <w:tmpl w:val="8250B888"/>
    <w:lvl w:ilvl="0" w:tplc="B860C148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1F164ED7"/>
    <w:multiLevelType w:val="hybridMultilevel"/>
    <w:tmpl w:val="349E1B80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246D1E"/>
    <w:multiLevelType w:val="hybridMultilevel"/>
    <w:tmpl w:val="7346A8C8"/>
    <w:lvl w:ilvl="0" w:tplc="7892FD4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1FEB29F0"/>
    <w:multiLevelType w:val="hybridMultilevel"/>
    <w:tmpl w:val="1F0A1CA2"/>
    <w:lvl w:ilvl="0" w:tplc="17162FF6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4C0218C"/>
    <w:multiLevelType w:val="hybridMultilevel"/>
    <w:tmpl w:val="B2969218"/>
    <w:lvl w:ilvl="0" w:tplc="35A0A558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63C04DE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CAE54E8"/>
    <w:multiLevelType w:val="hybridMultilevel"/>
    <w:tmpl w:val="349E1B80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6E0532"/>
    <w:multiLevelType w:val="hybridMultilevel"/>
    <w:tmpl w:val="D5EAF66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FF7444E"/>
    <w:multiLevelType w:val="hybridMultilevel"/>
    <w:tmpl w:val="B9C67D04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0D06910"/>
    <w:multiLevelType w:val="hybridMultilevel"/>
    <w:tmpl w:val="389281E6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18F7B27"/>
    <w:multiLevelType w:val="hybridMultilevel"/>
    <w:tmpl w:val="36FA6108"/>
    <w:lvl w:ilvl="0" w:tplc="0136DE4A">
      <w:start w:val="1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6A62BFF"/>
    <w:multiLevelType w:val="hybridMultilevel"/>
    <w:tmpl w:val="212AC33E"/>
    <w:lvl w:ilvl="0" w:tplc="E03C0198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7AC011A"/>
    <w:multiLevelType w:val="hybridMultilevel"/>
    <w:tmpl w:val="E7FC2C4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E5D4294"/>
    <w:multiLevelType w:val="hybridMultilevel"/>
    <w:tmpl w:val="B32AD628"/>
    <w:lvl w:ilvl="0" w:tplc="A52046EE">
      <w:start w:val="1"/>
      <w:numFmt w:val="decimal"/>
      <w:lvlText w:val="%1"/>
      <w:lvlJc w:val="center"/>
      <w:pPr>
        <w:ind w:left="540" w:hanging="252"/>
      </w:pPr>
      <w:rPr>
        <w:rFonts w:ascii="Times New Roman" w:hAnsi="Times New Roman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30F5F23"/>
    <w:multiLevelType w:val="hybridMultilevel"/>
    <w:tmpl w:val="1458B46E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7972E66"/>
    <w:multiLevelType w:val="hybridMultilevel"/>
    <w:tmpl w:val="2040BBD8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84122D9"/>
    <w:multiLevelType w:val="hybridMultilevel"/>
    <w:tmpl w:val="6138342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D3236E1"/>
    <w:multiLevelType w:val="hybridMultilevel"/>
    <w:tmpl w:val="EDF8D9D8"/>
    <w:lvl w:ilvl="0" w:tplc="C6C8A150">
      <w:start w:val="1"/>
      <w:numFmt w:val="decimal"/>
      <w:lvlText w:val="%1"/>
      <w:lvlJc w:val="center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2">
    <w:nsid w:val="4FF07478"/>
    <w:multiLevelType w:val="hybridMultilevel"/>
    <w:tmpl w:val="B26C7CD0"/>
    <w:lvl w:ilvl="0" w:tplc="D8EEC7FC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1F73546"/>
    <w:multiLevelType w:val="hybridMultilevel"/>
    <w:tmpl w:val="5C64F976"/>
    <w:lvl w:ilvl="0" w:tplc="ED66F7F6">
      <w:start w:val="1"/>
      <w:numFmt w:val="decimal"/>
      <w:lvlText w:val="%1"/>
      <w:lvlJc w:val="left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6054389"/>
    <w:multiLevelType w:val="hybridMultilevel"/>
    <w:tmpl w:val="1EE83570"/>
    <w:lvl w:ilvl="0" w:tplc="8E7002B0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DC93C82"/>
    <w:multiLevelType w:val="hybridMultilevel"/>
    <w:tmpl w:val="953ED3DE"/>
    <w:lvl w:ilvl="0" w:tplc="7D1650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0A15605"/>
    <w:multiLevelType w:val="hybridMultilevel"/>
    <w:tmpl w:val="40A8EBCC"/>
    <w:lvl w:ilvl="0" w:tplc="5D0CFBCC">
      <w:start w:val="1"/>
      <w:numFmt w:val="decimal"/>
      <w:lvlText w:val="%1"/>
      <w:lvlJc w:val="center"/>
      <w:pPr>
        <w:tabs>
          <w:tab w:val="num" w:pos="502"/>
        </w:tabs>
        <w:ind w:left="502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61357E6F"/>
    <w:multiLevelType w:val="hybridMultilevel"/>
    <w:tmpl w:val="C616D498"/>
    <w:lvl w:ilvl="0" w:tplc="8C6ED376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59F4C0B"/>
    <w:multiLevelType w:val="hybridMultilevel"/>
    <w:tmpl w:val="0CAA23AC"/>
    <w:lvl w:ilvl="0" w:tplc="6CB49A0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8F255F5"/>
    <w:multiLevelType w:val="hybridMultilevel"/>
    <w:tmpl w:val="F6F01532"/>
    <w:lvl w:ilvl="0" w:tplc="68446B7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95079DC"/>
    <w:multiLevelType w:val="hybridMultilevel"/>
    <w:tmpl w:val="FE327D98"/>
    <w:lvl w:ilvl="0" w:tplc="EAD0E61A">
      <w:start w:val="1"/>
      <w:numFmt w:val="decimal"/>
      <w:lvlText w:val="%1"/>
      <w:lvlJc w:val="center"/>
      <w:pPr>
        <w:tabs>
          <w:tab w:val="num" w:pos="568"/>
        </w:tabs>
        <w:ind w:left="568" w:hanging="284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41">
    <w:nsid w:val="726A1673"/>
    <w:multiLevelType w:val="hybridMultilevel"/>
    <w:tmpl w:val="57EC92B0"/>
    <w:lvl w:ilvl="0" w:tplc="F168AC36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  <w:i w:val="0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6B30317"/>
    <w:multiLevelType w:val="hybridMultilevel"/>
    <w:tmpl w:val="8D22D212"/>
    <w:lvl w:ilvl="0" w:tplc="8BB664EC">
      <w:start w:val="1"/>
      <w:numFmt w:val="decimal"/>
      <w:lvlText w:val="%1"/>
      <w:lvlJc w:val="center"/>
      <w:pPr>
        <w:ind w:left="644" w:hanging="360"/>
      </w:pPr>
      <w:rPr>
        <w:rFonts w:ascii="Times New Roman" w:hAnsi="Times New Roman" w:hint="default"/>
        <w:i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6C778AA"/>
    <w:multiLevelType w:val="hybridMultilevel"/>
    <w:tmpl w:val="D7EACD7A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70D049F"/>
    <w:multiLevelType w:val="hybridMultilevel"/>
    <w:tmpl w:val="01FA4F76"/>
    <w:lvl w:ilvl="0" w:tplc="70E45E6E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76D73F6"/>
    <w:multiLevelType w:val="hybridMultilevel"/>
    <w:tmpl w:val="FC840972"/>
    <w:lvl w:ilvl="0" w:tplc="6CB49A00">
      <w:start w:val="1"/>
      <w:numFmt w:val="decimal"/>
      <w:lvlText w:val="%1"/>
      <w:lvlJc w:val="righ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A0609DC"/>
    <w:multiLevelType w:val="hybridMultilevel"/>
    <w:tmpl w:val="99E8E1A4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B0B32E9"/>
    <w:multiLevelType w:val="hybridMultilevel"/>
    <w:tmpl w:val="389281E6"/>
    <w:lvl w:ilvl="0" w:tplc="70E45E6E">
      <w:start w:val="1"/>
      <w:numFmt w:val="decimal"/>
      <w:lvlText w:val="%1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B570E12"/>
    <w:multiLevelType w:val="hybridMultilevel"/>
    <w:tmpl w:val="16D8B6F6"/>
    <w:lvl w:ilvl="0" w:tplc="70E45E6E">
      <w:start w:val="1"/>
      <w:numFmt w:val="decimal"/>
      <w:lvlText w:val="%1"/>
      <w:lvlJc w:val="left"/>
      <w:pPr>
        <w:tabs>
          <w:tab w:val="num" w:pos="450"/>
        </w:tabs>
        <w:ind w:left="45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43"/>
  </w:num>
  <w:num w:numId="4">
    <w:abstractNumId w:val="32"/>
  </w:num>
  <w:num w:numId="5">
    <w:abstractNumId w:val="18"/>
  </w:num>
  <w:num w:numId="6">
    <w:abstractNumId w:val="26"/>
  </w:num>
  <w:num w:numId="7">
    <w:abstractNumId w:val="44"/>
  </w:num>
  <w:num w:numId="8">
    <w:abstractNumId w:val="48"/>
  </w:num>
  <w:num w:numId="9">
    <w:abstractNumId w:val="46"/>
  </w:num>
  <w:num w:numId="10">
    <w:abstractNumId w:val="47"/>
  </w:num>
  <w:num w:numId="11">
    <w:abstractNumId w:val="28"/>
  </w:num>
  <w:num w:numId="12">
    <w:abstractNumId w:val="40"/>
  </w:num>
  <w:num w:numId="13">
    <w:abstractNumId w:val="30"/>
  </w:num>
  <w:num w:numId="14">
    <w:abstractNumId w:val="9"/>
  </w:num>
  <w:num w:numId="15">
    <w:abstractNumId w:val="39"/>
  </w:num>
  <w:num w:numId="16">
    <w:abstractNumId w:val="1"/>
  </w:num>
  <w:num w:numId="17">
    <w:abstractNumId w:val="14"/>
  </w:num>
  <w:num w:numId="18">
    <w:abstractNumId w:val="33"/>
  </w:num>
  <w:num w:numId="19">
    <w:abstractNumId w:val="19"/>
  </w:num>
  <w:num w:numId="20">
    <w:abstractNumId w:val="37"/>
  </w:num>
  <w:num w:numId="21">
    <w:abstractNumId w:val="31"/>
  </w:num>
  <w:num w:numId="22">
    <w:abstractNumId w:val="10"/>
  </w:num>
  <w:num w:numId="23">
    <w:abstractNumId w:val="34"/>
  </w:num>
  <w:num w:numId="24">
    <w:abstractNumId w:val="41"/>
  </w:num>
  <w:num w:numId="25">
    <w:abstractNumId w:val="13"/>
  </w:num>
  <w:num w:numId="26">
    <w:abstractNumId w:val="6"/>
  </w:num>
  <w:num w:numId="27">
    <w:abstractNumId w:val="38"/>
  </w:num>
  <w:num w:numId="28">
    <w:abstractNumId w:val="7"/>
  </w:num>
  <w:num w:numId="29">
    <w:abstractNumId w:val="8"/>
  </w:num>
  <w:num w:numId="30">
    <w:abstractNumId w:val="22"/>
  </w:num>
  <w:num w:numId="31">
    <w:abstractNumId w:val="11"/>
  </w:num>
  <w:num w:numId="32">
    <w:abstractNumId w:val="21"/>
  </w:num>
  <w:num w:numId="33">
    <w:abstractNumId w:val="23"/>
  </w:num>
  <w:num w:numId="34">
    <w:abstractNumId w:val="5"/>
  </w:num>
  <w:num w:numId="35">
    <w:abstractNumId w:val="45"/>
  </w:num>
  <w:num w:numId="36">
    <w:abstractNumId w:val="12"/>
  </w:num>
  <w:num w:numId="37">
    <w:abstractNumId w:val="29"/>
  </w:num>
  <w:num w:numId="38">
    <w:abstractNumId w:val="15"/>
  </w:num>
  <w:num w:numId="39">
    <w:abstractNumId w:val="20"/>
  </w:num>
  <w:num w:numId="40">
    <w:abstractNumId w:val="36"/>
  </w:num>
  <w:num w:numId="41">
    <w:abstractNumId w:val="24"/>
  </w:num>
  <w:num w:numId="42">
    <w:abstractNumId w:val="0"/>
  </w:num>
  <w:num w:numId="43">
    <w:abstractNumId w:val="35"/>
  </w:num>
  <w:num w:numId="44">
    <w:abstractNumId w:val="4"/>
  </w:num>
  <w:num w:numId="45">
    <w:abstractNumId w:val="16"/>
  </w:num>
  <w:num w:numId="46">
    <w:abstractNumId w:val="27"/>
  </w:num>
  <w:num w:numId="47">
    <w:abstractNumId w:val="42"/>
  </w:num>
  <w:num w:numId="48">
    <w:abstractNumId w:val="25"/>
  </w:num>
  <w:num w:numId="4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/>
  <w:rsids>
    <w:rsidRoot w:val="00945732"/>
    <w:rsid w:val="00071743"/>
    <w:rsid w:val="001D55A2"/>
    <w:rsid w:val="00213C16"/>
    <w:rsid w:val="00945732"/>
    <w:rsid w:val="00EF74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4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F740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F740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740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F740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EF7401"/>
    <w:pPr>
      <w:tabs>
        <w:tab w:val="right" w:pos="9350"/>
      </w:tabs>
      <w:jc w:val="both"/>
    </w:pPr>
    <w:rPr>
      <w:b/>
      <w:noProof/>
      <w:lang w:val="es-ES"/>
    </w:rPr>
  </w:style>
  <w:style w:type="table" w:styleId="TableGrid">
    <w:name w:val="Table Grid"/>
    <w:basedOn w:val="TableNormal"/>
    <w:rsid w:val="00EF7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F74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74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F74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401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EF740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F7401"/>
    <w:pPr>
      <w:ind w:left="240" w:hanging="240"/>
      <w:jc w:val="both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EF740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F7401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EF7401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EF7401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EF7401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EF7401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EF7401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EF7401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EF740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401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401"/>
    <w:rPr>
      <w:rFonts w:ascii="Tahoma" w:eastAsia="Times New Roman" w:hAnsi="Tahoma" w:cs="Times New Roman"/>
      <w:sz w:val="16"/>
      <w:szCs w:val="16"/>
    </w:rPr>
  </w:style>
  <w:style w:type="character" w:styleId="PageNumber">
    <w:name w:val="page number"/>
    <w:basedOn w:val="DefaultParagraphFont"/>
    <w:rsid w:val="00EF7401"/>
  </w:style>
  <w:style w:type="paragraph" w:customStyle="1" w:styleId="CharCharCharChar">
    <w:name w:val="Char Char Char Char"/>
    <w:basedOn w:val="Normal"/>
    <w:rsid w:val="00EF7401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EF7401"/>
  </w:style>
  <w:style w:type="paragraph" w:styleId="ListParagraph">
    <w:name w:val="List Paragraph"/>
    <w:basedOn w:val="Normal"/>
    <w:uiPriority w:val="34"/>
    <w:qFormat/>
    <w:rsid w:val="00EF740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74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EF7401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F740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F7401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EF740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OC1">
    <w:name w:val="toc 1"/>
    <w:basedOn w:val="Normal"/>
    <w:next w:val="Normal"/>
    <w:autoRedefine/>
    <w:uiPriority w:val="39"/>
    <w:rsid w:val="00EF7401"/>
    <w:pPr>
      <w:tabs>
        <w:tab w:val="right" w:pos="9350"/>
      </w:tabs>
      <w:jc w:val="both"/>
    </w:pPr>
    <w:rPr>
      <w:b/>
      <w:noProof/>
      <w:lang w:val="es-ES"/>
    </w:rPr>
  </w:style>
  <w:style w:type="table" w:styleId="TableGrid">
    <w:name w:val="Table Grid"/>
    <w:basedOn w:val="TableNormal"/>
    <w:rsid w:val="00EF7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F740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7401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F740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401"/>
    <w:rPr>
      <w:rFonts w:ascii="Times New Roman" w:eastAsia="Times New Roman" w:hAnsi="Times New Roman" w:cs="Times New Roman"/>
      <w:sz w:val="24"/>
      <w:szCs w:val="24"/>
    </w:rPr>
  </w:style>
  <w:style w:type="paragraph" w:styleId="TOCHeading">
    <w:name w:val="TOC Heading"/>
    <w:basedOn w:val="Heading1"/>
    <w:next w:val="Normal"/>
    <w:uiPriority w:val="39"/>
    <w:qFormat/>
    <w:rsid w:val="00EF7401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ja-JP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EF7401"/>
    <w:pPr>
      <w:ind w:left="240" w:hanging="240"/>
      <w:jc w:val="both"/>
    </w:pPr>
    <w:rPr>
      <w:sz w:val="28"/>
    </w:rPr>
  </w:style>
  <w:style w:type="paragraph" w:styleId="TOC2">
    <w:name w:val="toc 2"/>
    <w:basedOn w:val="Normal"/>
    <w:next w:val="Normal"/>
    <w:autoRedefine/>
    <w:uiPriority w:val="39"/>
    <w:unhideWhenUsed/>
    <w:rsid w:val="00EF740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EF7401"/>
    <w:pPr>
      <w:spacing w:after="100" w:line="276" w:lineRule="auto"/>
      <w:ind w:left="440"/>
    </w:pPr>
    <w:rPr>
      <w:rFonts w:ascii="Calibri" w:hAnsi="Calibri"/>
      <w:sz w:val="22"/>
      <w:szCs w:val="22"/>
    </w:rPr>
  </w:style>
  <w:style w:type="paragraph" w:styleId="TOC4">
    <w:name w:val="toc 4"/>
    <w:basedOn w:val="Normal"/>
    <w:next w:val="Normal"/>
    <w:autoRedefine/>
    <w:uiPriority w:val="39"/>
    <w:unhideWhenUsed/>
    <w:rsid w:val="00EF7401"/>
    <w:pPr>
      <w:spacing w:after="100" w:line="276" w:lineRule="auto"/>
      <w:ind w:left="660"/>
    </w:pPr>
    <w:rPr>
      <w:rFonts w:ascii="Calibri" w:hAnsi="Calibri"/>
      <w:sz w:val="22"/>
      <w:szCs w:val="22"/>
    </w:rPr>
  </w:style>
  <w:style w:type="paragraph" w:styleId="TOC5">
    <w:name w:val="toc 5"/>
    <w:basedOn w:val="Normal"/>
    <w:next w:val="Normal"/>
    <w:autoRedefine/>
    <w:uiPriority w:val="39"/>
    <w:unhideWhenUsed/>
    <w:rsid w:val="00EF7401"/>
    <w:pPr>
      <w:spacing w:after="100" w:line="276" w:lineRule="auto"/>
      <w:ind w:left="880"/>
    </w:pPr>
    <w:rPr>
      <w:rFonts w:ascii="Calibri" w:hAnsi="Calibri"/>
      <w:sz w:val="22"/>
      <w:szCs w:val="22"/>
    </w:rPr>
  </w:style>
  <w:style w:type="paragraph" w:styleId="TOC6">
    <w:name w:val="toc 6"/>
    <w:basedOn w:val="Normal"/>
    <w:next w:val="Normal"/>
    <w:autoRedefine/>
    <w:uiPriority w:val="39"/>
    <w:unhideWhenUsed/>
    <w:rsid w:val="00EF7401"/>
    <w:pPr>
      <w:spacing w:after="100" w:line="276" w:lineRule="auto"/>
      <w:ind w:left="1100"/>
    </w:pPr>
    <w:rPr>
      <w:rFonts w:ascii="Calibri" w:hAnsi="Calibri"/>
      <w:sz w:val="22"/>
      <w:szCs w:val="22"/>
    </w:rPr>
  </w:style>
  <w:style w:type="paragraph" w:styleId="TOC7">
    <w:name w:val="toc 7"/>
    <w:basedOn w:val="Normal"/>
    <w:next w:val="Normal"/>
    <w:autoRedefine/>
    <w:uiPriority w:val="39"/>
    <w:unhideWhenUsed/>
    <w:rsid w:val="00EF7401"/>
    <w:pPr>
      <w:spacing w:after="100" w:line="276" w:lineRule="auto"/>
      <w:ind w:left="1320"/>
    </w:pPr>
    <w:rPr>
      <w:rFonts w:ascii="Calibri" w:hAnsi="Calibri"/>
      <w:sz w:val="22"/>
      <w:szCs w:val="22"/>
    </w:rPr>
  </w:style>
  <w:style w:type="paragraph" w:styleId="TOC8">
    <w:name w:val="toc 8"/>
    <w:basedOn w:val="Normal"/>
    <w:next w:val="Normal"/>
    <w:autoRedefine/>
    <w:uiPriority w:val="39"/>
    <w:unhideWhenUsed/>
    <w:rsid w:val="00EF7401"/>
    <w:pPr>
      <w:spacing w:after="100" w:line="276" w:lineRule="auto"/>
      <w:ind w:left="1540"/>
    </w:pPr>
    <w:rPr>
      <w:rFonts w:ascii="Calibri" w:hAnsi="Calibri"/>
      <w:sz w:val="22"/>
      <w:szCs w:val="22"/>
    </w:rPr>
  </w:style>
  <w:style w:type="paragraph" w:styleId="TOC9">
    <w:name w:val="toc 9"/>
    <w:basedOn w:val="Normal"/>
    <w:next w:val="Normal"/>
    <w:autoRedefine/>
    <w:uiPriority w:val="39"/>
    <w:unhideWhenUsed/>
    <w:rsid w:val="00EF7401"/>
    <w:pPr>
      <w:spacing w:after="100" w:line="276" w:lineRule="auto"/>
      <w:ind w:left="1760"/>
    </w:pPr>
    <w:rPr>
      <w:rFonts w:ascii="Calibri" w:hAnsi="Calibri"/>
      <w:sz w:val="22"/>
      <w:szCs w:val="22"/>
    </w:rPr>
  </w:style>
  <w:style w:type="character" w:styleId="Hyperlink">
    <w:name w:val="Hyperlink"/>
    <w:uiPriority w:val="99"/>
    <w:unhideWhenUsed/>
    <w:rsid w:val="00EF740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7401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7401"/>
    <w:rPr>
      <w:rFonts w:ascii="Tahoma" w:eastAsia="Times New Roman" w:hAnsi="Tahoma" w:cs="Times New Roman"/>
      <w:sz w:val="16"/>
      <w:szCs w:val="16"/>
    </w:rPr>
  </w:style>
  <w:style w:type="character" w:styleId="PageNumber">
    <w:name w:val="page number"/>
    <w:basedOn w:val="DefaultParagraphFont"/>
    <w:rsid w:val="00EF7401"/>
  </w:style>
  <w:style w:type="paragraph" w:customStyle="1" w:styleId="CharCharCharChar">
    <w:name w:val="Char Char Char Char"/>
    <w:basedOn w:val="Normal"/>
    <w:rsid w:val="00EF7401"/>
    <w:pPr>
      <w:spacing w:after="160" w:line="240" w:lineRule="exact"/>
    </w:pPr>
    <w:rPr>
      <w:rFonts w:ascii="Tahoma" w:eastAsia="PMingLiU" w:hAnsi="Tahoma"/>
      <w:sz w:val="20"/>
      <w:szCs w:val="20"/>
    </w:rPr>
  </w:style>
  <w:style w:type="character" w:customStyle="1" w:styleId="apple-converted-space">
    <w:name w:val="apple-converted-space"/>
    <w:basedOn w:val="DefaultParagraphFont"/>
    <w:rsid w:val="00EF7401"/>
  </w:style>
  <w:style w:type="paragraph" w:styleId="ListParagraph">
    <w:name w:val="List Paragraph"/>
    <w:basedOn w:val="Normal"/>
    <w:uiPriority w:val="34"/>
    <w:qFormat/>
    <w:rsid w:val="00EF7401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1289</Words>
  <Characters>7353</Characters>
  <Application>Microsoft Office Word</Application>
  <DocSecurity>0</DocSecurity>
  <Lines>61</Lines>
  <Paragraphs>17</Paragraphs>
  <ScaleCrop>false</ScaleCrop>
  <Company/>
  <LinksUpToDate>false</LinksUpToDate>
  <CharactersWithSpaces>8625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Thanh Nhan</cp:lastModifiedBy>
  <cp:revision>3</cp:revision>
  <dcterms:created xsi:type="dcterms:W3CDTF">2015-03-17T03:06:00Z</dcterms:created>
  <dcterms:modified xsi:type="dcterms:W3CDTF">2015-03-18T08:21:00Z</dcterms:modified>
</cp:coreProperties>
</file>